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41D82" w:rsidRPr="00FC246C" w:rsidRDefault="00FC246C">
      <w:pPr>
        <w:widowControl/>
        <w:jc w:val="center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ГОДОВОЙ ОТЧЕТ РАБОТЫ ШКОЛЬНОЙ БИБЛИОТЕКИ</w:t>
      </w:r>
      <w:r w:rsidRPr="00FC246C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МКОУ </w:t>
      </w:r>
      <w:r w:rsidR="00E7679E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“</w:t>
      </w:r>
      <w:proofErr w:type="spellStart"/>
      <w:r w:rsidR="00E7679E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Качалкент</w:t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ская</w:t>
      </w:r>
      <w:proofErr w:type="spellEnd"/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ООШ </w:t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”</w:t>
      </w:r>
      <w:proofErr w:type="gramEnd"/>
    </w:p>
    <w:p w:rsidR="00341D82" w:rsidRPr="00E7679E" w:rsidRDefault="00FC246C">
      <w:pPr>
        <w:widowControl/>
        <w:jc w:val="left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                        </w:t>
      </w:r>
      <w:r w:rsidRPr="00E7679E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2017 -2018 уч. г.</w:t>
      </w:r>
    </w:p>
    <w:p w:rsidR="00341D82" w:rsidRPr="00FC246C" w:rsidRDefault="00FC246C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color w:val="000000"/>
          <w:sz w:val="27"/>
          <w:szCs w:val="27"/>
          <w:shd w:val="clear" w:color="auto" w:fill="FFFFFF"/>
          <w:lang w:val="ru-RU" w:bidi="ar"/>
        </w:rPr>
      </w:pP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Задачи библиотеки: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способствовать формированию нравственных идеалов учащихся, воспитанию культурного и гражданского самосознания на примере жизни книжных героев;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учебно-воспитательному процессу в школе;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формировать у детей и подростков любовь к книге, потребность в чтении, самообразовании;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развитию познавательного интереса учащихся;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Основные функции библиотеки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Образовательная – поддерживать и обеспечивать образовательные цели.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Информационная – предоставлять возможность информацию вне зависимости от ее вида, формата и носителя.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Культурная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Общие сведения: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учащихся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учителей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</w:t>
      </w:r>
      <w:r>
        <w:rPr>
          <w:color w:val="000000"/>
          <w:sz w:val="27"/>
          <w:szCs w:val="27"/>
          <w:u w:val="single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библиотечного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255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spell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книгообеспеченность</w:t>
      </w:r>
      <w:proofErr w:type="spell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(для отчета) 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32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учебного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="00E7679E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450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с библиотечным фондом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изучение состава фонда и анализ его использования;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  <w:t>– прием, систематизация, техническая обработка и регистрация новых поступлений;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учет библиотечного фонда;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обеспечение свободного доступа пользователей библиотеки к информации;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выдача документов пользователям библиотеки: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формуляра на каждого читателя библиотеки для выдачи книг на дом.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работа по сохранности фонда: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-систематический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организация работы по мелкому ремонту и переплету изданий с привлечением библиотечного актива: на осенних весенних каникулах актив библиотеки проводит акцию </w:t>
      </w:r>
      <w:r w:rsidRPr="00E7679E">
        <w:rPr>
          <w:color w:val="000000"/>
          <w:sz w:val="27"/>
          <w:szCs w:val="27"/>
          <w:shd w:val="clear" w:color="auto" w:fill="FFFFFF"/>
          <w:lang w:val="ru-RU" w:bidi="ar"/>
        </w:rPr>
        <w:t>«Живи, книга».</w:t>
      </w:r>
      <w:r w:rsidRPr="00E7679E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 xml:space="preserve">Работа по пропаганде библиотечно-библиографических знаний. Справочно-библиографическая </w:t>
      </w:r>
      <w:proofErr w:type="gramStart"/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библиотечно-библиографических знаний. (Библиотечные уроки «Структура книг. Обзор книг в библиотеке» 2 класс, «Методы самостоятельной работы с литературой» 8 класс, «Критическая литература» 9класс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).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Воспитательная</w:t>
      </w:r>
      <w:proofErr w:type="gramEnd"/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 xml:space="preserve"> работа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способствование формированию личности учащихся средствами культурного наследия, формами и методами индивидуальной и массовой работы: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 xml:space="preserve">(мероприятие посвященное 100-летию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Октябрьской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революции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- 5-6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классы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Неделя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Детской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книги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»»,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Война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!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Твой горький след – и в книгах, что на полке…» - час информации 5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класс)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организация выставок и стендов и проведение культурно-массовой работы:</w:t>
      </w:r>
    </w:p>
    <w:p w:rsidR="00341D82" w:rsidRPr="00FC246C" w:rsidRDefault="00FC246C">
      <w:pPr>
        <w:pStyle w:val="a3"/>
        <w:shd w:val="clear" w:color="auto" w:fill="FFFFFF"/>
        <w:spacing w:before="356" w:beforeAutospacing="0" w:after="428" w:afterAutospacing="0" w:line="14" w:lineRule="atLeast"/>
        <w:jc w:val="both"/>
        <w:textAlignment w:val="baseline"/>
        <w:rPr>
          <w:lang w:val="ru-RU"/>
        </w:rPr>
      </w:pP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- оформление книжных выставок «День образования ДАССР», «Салют, Победа!», оформление книжной выставки “100 лет Октябрьской революции” 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Информационная работа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процесса информационным обеспечением педагогических работников;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процесса информационным обслуживанием обучающихся;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на абонементе (обслуживание учащихся согласно расписанию работы библиотеки с 08.00 до 13.15, индивидуальные беседы при выдаче книг, рекомендации для чтения, индивидуальные беседы с учащимися о прочитанном, беседы с вновь записавшимися о правилах поведения в школьной библиотеке, о культуре чтения)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выступление на родительских собраниях с информацией о новых поступлениях в фонд библиотеки.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Повышение квалификации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Работа по теме самообразования «Школьная библиотека как компонент педагогической системы школы»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ОТЧЕТ РАБОТЫ С УЧЕБНЫМ ФОНДОМ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Составление совместно с учителями-предметниками заказа на учебники с учетом их требований, его оформление.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Получение помощи в вопросах закупки учебной литературы, приобретаемой за счет средств федерального и областного бюджета от методиста отдела образования.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Согласование и утверждение бланка-заказа администрацией школы: выделено на приобретение учебников в 2017-2018 учебном году 154 </w:t>
      </w:r>
      <w:proofErr w:type="spell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>тыс.рублей</w:t>
      </w:r>
      <w:proofErr w:type="spell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Контроль за выполнением заказа.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Идет процесс оформления заказа на учебную литературу на 2018-2019 учебный год.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выдача учебников согласно графику.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Информирование учителей и учащихся о новых поступлениях учебников и учебных пособий.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Работа с каталогами, тематическими планами издательств на учебно-методическую литературу, рекомендованную </w:t>
      </w:r>
      <w:r w:rsidRPr="00E7679E">
        <w:rPr>
          <w:color w:val="000000"/>
          <w:sz w:val="27"/>
          <w:szCs w:val="27"/>
          <w:shd w:val="clear" w:color="auto" w:fill="FFFFFF"/>
          <w:lang w:val="ru-RU" w:bidi="ar"/>
        </w:rPr>
        <w:t>Министерством образования и науки Российской Федерации.</w:t>
      </w:r>
      <w:r w:rsidRPr="00E7679E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E7679E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Расстановка новых изданий в фонде.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Проведение рейдов по проверке состояния учебников 1 раз в месяц.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накладных на учебную литерат</w:t>
      </w:r>
      <w:r w:rsidR="00E7679E">
        <w:rPr>
          <w:color w:val="000000"/>
          <w:sz w:val="27"/>
          <w:szCs w:val="27"/>
          <w:shd w:val="clear" w:color="auto" w:fill="FFFFFF"/>
          <w:lang w:val="ru-RU" w:bidi="ar"/>
        </w:rPr>
        <w:t>уру (по необходимости).</w:t>
      </w:r>
      <w:bookmarkStart w:id="0" w:name="_GoBack"/>
      <w:bookmarkEnd w:id="0"/>
    </w:p>
    <w:p w:rsidR="00341D82" w:rsidRPr="00FC246C" w:rsidRDefault="00341D82">
      <w:pPr>
        <w:rPr>
          <w:lang w:val="ru-RU"/>
        </w:rPr>
      </w:pPr>
    </w:p>
    <w:sectPr w:rsidR="00341D82" w:rsidRPr="00FC246C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7CFE"/>
    <w:rsid w:val="FFCF6ADE"/>
    <w:rsid w:val="00341D82"/>
    <w:rsid w:val="00E7679E"/>
    <w:rsid w:val="00FC246C"/>
    <w:rsid w:val="7BBFD3AE"/>
    <w:rsid w:val="7DE77CFE"/>
    <w:rsid w:val="7EEE7403"/>
    <w:rsid w:val="BFF6B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1DEF65-C3AD-41D4-B28E-E7DE360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Али</cp:lastModifiedBy>
  <cp:revision>2</cp:revision>
  <dcterms:created xsi:type="dcterms:W3CDTF">2018-11-12T21:56:00Z</dcterms:created>
  <dcterms:modified xsi:type="dcterms:W3CDTF">2019-03-14T09:06:00Z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